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C1" w:rsidRPr="001322C1" w:rsidRDefault="001322C1" w:rsidP="001322C1">
      <w:pPr>
        <w:jc w:val="center"/>
        <w:rPr>
          <w:rFonts w:ascii="Times New Roman" w:hAnsi="Times New Roman" w:cs="Times New Roman"/>
          <w:sz w:val="28"/>
          <w:szCs w:val="28"/>
        </w:rPr>
      </w:pPr>
      <w:r w:rsidRPr="00132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Курсы повышения квалификации:</w:t>
      </w:r>
    </w:p>
    <w:p w:rsidR="00C26DD1" w:rsidRPr="00C26DD1" w:rsidRDefault="00C26DD1" w:rsidP="00C26DD1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2013 г.   Международный университет  природы  общества и человека  «Дубна»   по теме «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Организация и содержание психолог</w:t>
      </w:r>
      <w:proofErr w:type="gramStart"/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о-</w:t>
      </w:r>
      <w:proofErr w:type="gramEnd"/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 xml:space="preserve"> педагогической работы по адаптации детей к дошкольному учреждению» — 72 ч.</w:t>
      </w:r>
    </w:p>
    <w:p w:rsidR="00C26DD1" w:rsidRPr="00C26DD1" w:rsidRDefault="00C26DD1" w:rsidP="00C26DD1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2014 год. ГОУ ВПО  «Московский государственный областной гуманитарный институт», г. Орехово-Зуево по теме  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«Развитие профессиональных компетенций педагога дошкольной образовательной организации (в условиях реализации ФГОС дошкольного образования)»</w:t>
      </w: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—  18 ч.</w:t>
      </w:r>
    </w:p>
    <w:p w:rsidR="00C26DD1" w:rsidRPr="00C26DD1" w:rsidRDefault="00C26DD1" w:rsidP="00C26DD1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2017 г. Государственное бюджетное образовательное учреждение высшего образования Московской области «Университет «Дубна»  по программе 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«Психология</w:t>
      </w: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воспитания»</w:t>
      </w: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-72 ч.</w:t>
      </w:r>
    </w:p>
    <w:p w:rsidR="00C26DD1" w:rsidRPr="00C26DD1" w:rsidRDefault="00C26DD1" w:rsidP="00C26DD1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2017 г. Муниципальное бюджетное образовательное учреждение дополнительного профессионального образования </w:t>
      </w:r>
      <w:proofErr w:type="gramStart"/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  </w:t>
      </w:r>
      <w:proofErr w:type="gramEnd"/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повышение квалификации) «Центр развития образования города Дубны Московской области» — по дополнительной профессиональной программе 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«Организационные основы деятельности Службы ранней помощи» —</w:t>
      </w: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72 ч.</w:t>
      </w:r>
    </w:p>
    <w:p w:rsidR="00C26DD1" w:rsidRPr="00C26DD1" w:rsidRDefault="00C26DD1" w:rsidP="00C26DD1">
      <w:pP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2018 г. Государственное бюджетное образовательное учреждение высшего образования Московской области «Академия социального управления» по программе </w:t>
      </w:r>
      <w:r w:rsidRPr="00C26DD1">
        <w:rPr>
          <w:rFonts w:ascii="Times New Roman" w:eastAsia="Times New Roman" w:hAnsi="Times New Roman" w:cs="Times New Roman"/>
          <w:i/>
          <w:iCs/>
          <w:color w:val="333333"/>
          <w:sz w:val="28"/>
          <w:szCs w:val="24"/>
          <w:lang w:eastAsia="ru-RU"/>
        </w:rPr>
        <w:t>«Организация и содержание работы психолога в дошкольной образовательной организации в соответствии с требованиями ФГОС ДО» </w:t>
      </w:r>
      <w:r w:rsidRPr="00C26DD1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-72 ч.</w:t>
      </w:r>
    </w:p>
    <w:p w:rsidR="007C5C19" w:rsidRPr="001322C1" w:rsidRDefault="007C5C19" w:rsidP="00F91B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5C19" w:rsidRPr="0013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B5"/>
    <w:rsid w:val="000F0264"/>
    <w:rsid w:val="001322C1"/>
    <w:rsid w:val="002E0AC2"/>
    <w:rsid w:val="00513F07"/>
    <w:rsid w:val="00763086"/>
    <w:rsid w:val="007B3A34"/>
    <w:rsid w:val="007C5C19"/>
    <w:rsid w:val="009D0CA4"/>
    <w:rsid w:val="00B45BD0"/>
    <w:rsid w:val="00C26DD1"/>
    <w:rsid w:val="00C314B5"/>
    <w:rsid w:val="00F75B95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0A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2020-04-07T18:43:00Z</dcterms:created>
  <dcterms:modified xsi:type="dcterms:W3CDTF">2020-04-07T18:43:00Z</dcterms:modified>
</cp:coreProperties>
</file>