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83" w:rsidRPr="00736E83" w:rsidRDefault="00736E83" w:rsidP="00736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E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736E83" w:rsidRPr="00D6365F" w:rsidRDefault="00736E83" w:rsidP="00736E83">
      <w:pPr>
        <w:rPr>
          <w:rFonts w:ascii="Times New Roman" w:hAnsi="Times New Roman" w:cs="Times New Roman"/>
          <w:sz w:val="28"/>
          <w:szCs w:val="28"/>
        </w:rPr>
      </w:pPr>
      <w:r w:rsidRPr="00D6365F">
        <w:rPr>
          <w:rFonts w:ascii="Times New Roman" w:hAnsi="Times New Roman" w:cs="Times New Roman"/>
          <w:sz w:val="28"/>
          <w:szCs w:val="28"/>
        </w:rPr>
        <w:t>2013 г. «Международный университет  природы  общества и человека  «Дубна»   по теме «Менеджмент в образовании» — 72 ч.</w:t>
      </w:r>
    </w:p>
    <w:p w:rsidR="00736E83" w:rsidRPr="00D6365F" w:rsidRDefault="00736E83" w:rsidP="00736E83">
      <w:pPr>
        <w:rPr>
          <w:rFonts w:ascii="Times New Roman" w:hAnsi="Times New Roman" w:cs="Times New Roman"/>
          <w:sz w:val="28"/>
          <w:szCs w:val="28"/>
        </w:rPr>
      </w:pPr>
      <w:r w:rsidRPr="00D6365F">
        <w:rPr>
          <w:rFonts w:ascii="Times New Roman" w:hAnsi="Times New Roman" w:cs="Times New Roman"/>
          <w:sz w:val="28"/>
          <w:szCs w:val="28"/>
        </w:rPr>
        <w:t>2014 г. ГОУ ВПО  «Московский государственный областной гуманитарный институт»,</w:t>
      </w:r>
      <w:proofErr w:type="spellStart"/>
      <w:r w:rsidRPr="00D636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365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6365F">
        <w:rPr>
          <w:rFonts w:ascii="Times New Roman" w:hAnsi="Times New Roman" w:cs="Times New Roman"/>
          <w:sz w:val="28"/>
          <w:szCs w:val="28"/>
        </w:rPr>
        <w:t>рехово-Зуево</w:t>
      </w:r>
      <w:proofErr w:type="spellEnd"/>
      <w:r w:rsidRPr="00D6365F">
        <w:rPr>
          <w:rFonts w:ascii="Times New Roman" w:hAnsi="Times New Roman" w:cs="Times New Roman"/>
          <w:sz w:val="28"/>
          <w:szCs w:val="28"/>
        </w:rPr>
        <w:t xml:space="preserve"> по теме  </w:t>
      </w:r>
      <w:r w:rsidRPr="00D6365F">
        <w:rPr>
          <w:rFonts w:ascii="Times New Roman" w:hAnsi="Times New Roman" w:cs="Times New Roman"/>
          <w:i/>
          <w:iCs/>
          <w:sz w:val="28"/>
          <w:szCs w:val="28"/>
        </w:rPr>
        <w:t>«Развитие профессиональных компетенций педагога дошкольной образовательной организации (в условиях реализации ФГОС дошкольного образования)»</w:t>
      </w:r>
      <w:r w:rsidRPr="00D6365F">
        <w:rPr>
          <w:rFonts w:ascii="Times New Roman" w:hAnsi="Times New Roman" w:cs="Times New Roman"/>
          <w:sz w:val="28"/>
          <w:szCs w:val="28"/>
        </w:rPr>
        <w:t> -18 ч.</w:t>
      </w:r>
    </w:p>
    <w:p w:rsidR="00736E83" w:rsidRPr="00D6365F" w:rsidRDefault="00736E83" w:rsidP="00736E83">
      <w:pPr>
        <w:rPr>
          <w:rFonts w:ascii="Times New Roman" w:hAnsi="Times New Roman" w:cs="Times New Roman"/>
          <w:sz w:val="28"/>
          <w:szCs w:val="28"/>
        </w:rPr>
      </w:pPr>
      <w:r w:rsidRPr="00D6365F">
        <w:rPr>
          <w:rFonts w:ascii="Times New Roman" w:hAnsi="Times New Roman" w:cs="Times New Roman"/>
          <w:sz w:val="28"/>
          <w:szCs w:val="28"/>
        </w:rPr>
        <w:t>2015 г. Международный университет  природы  общества и человека  «Дубна»   по теме </w:t>
      </w:r>
      <w:r w:rsidRPr="00D6365F">
        <w:rPr>
          <w:rFonts w:ascii="Times New Roman" w:hAnsi="Times New Roman" w:cs="Times New Roman"/>
          <w:i/>
          <w:iCs/>
          <w:sz w:val="28"/>
          <w:szCs w:val="28"/>
        </w:rPr>
        <w:t>«Вопросы социально-личностного развития детей дошкольного возраста в контексте реализации требований ФГОС»</w:t>
      </w:r>
      <w:r w:rsidRPr="00D6365F">
        <w:rPr>
          <w:rFonts w:ascii="Times New Roman" w:hAnsi="Times New Roman" w:cs="Times New Roman"/>
          <w:sz w:val="28"/>
          <w:szCs w:val="28"/>
        </w:rPr>
        <w:t> – 72 ч.</w:t>
      </w:r>
    </w:p>
    <w:p w:rsidR="00736E83" w:rsidRPr="00D6365F" w:rsidRDefault="00736E83" w:rsidP="00736E83">
      <w:pPr>
        <w:rPr>
          <w:rFonts w:ascii="Times New Roman" w:hAnsi="Times New Roman" w:cs="Times New Roman"/>
          <w:sz w:val="28"/>
          <w:szCs w:val="28"/>
        </w:rPr>
      </w:pPr>
      <w:r w:rsidRPr="00D6365F">
        <w:rPr>
          <w:rFonts w:ascii="Times New Roman" w:hAnsi="Times New Roman" w:cs="Times New Roman"/>
          <w:sz w:val="28"/>
          <w:szCs w:val="28"/>
        </w:rPr>
        <w:t>2017 г. Государственное бюджетное образовательное учреждение высшего образования Московской области «Университет «Дубна»  по программе </w:t>
      </w:r>
      <w:r w:rsidRPr="00D6365F">
        <w:rPr>
          <w:rFonts w:ascii="Times New Roman" w:hAnsi="Times New Roman" w:cs="Times New Roman"/>
          <w:i/>
          <w:iCs/>
          <w:sz w:val="28"/>
          <w:szCs w:val="28"/>
        </w:rPr>
        <w:t>«Вопросы эффективного управления дошкольной образовательной организацией в современных условиях» —</w:t>
      </w:r>
      <w:r w:rsidRPr="00D6365F">
        <w:rPr>
          <w:rFonts w:ascii="Times New Roman" w:hAnsi="Times New Roman" w:cs="Times New Roman"/>
          <w:sz w:val="28"/>
          <w:szCs w:val="28"/>
        </w:rPr>
        <w:t>72 ч.</w:t>
      </w:r>
      <w:r w:rsidRPr="00D6365F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736E83" w:rsidRPr="00D6365F" w:rsidRDefault="00736E83" w:rsidP="00736E83">
      <w:pPr>
        <w:rPr>
          <w:rFonts w:ascii="Times New Roman" w:hAnsi="Times New Roman" w:cs="Times New Roman"/>
          <w:sz w:val="28"/>
          <w:szCs w:val="28"/>
        </w:rPr>
      </w:pPr>
      <w:r w:rsidRPr="00D6365F">
        <w:rPr>
          <w:rFonts w:ascii="Times New Roman" w:hAnsi="Times New Roman" w:cs="Times New Roman"/>
          <w:sz w:val="28"/>
          <w:szCs w:val="28"/>
        </w:rPr>
        <w:t>2017г. Государственное бюджетное образовательное учреждение высшего образования Московской области «Университет «Дубна»  по программе </w:t>
      </w:r>
      <w:r w:rsidRPr="00D6365F">
        <w:rPr>
          <w:rFonts w:ascii="Times New Roman" w:hAnsi="Times New Roman" w:cs="Times New Roman"/>
          <w:i/>
          <w:iCs/>
          <w:sz w:val="28"/>
          <w:szCs w:val="28"/>
        </w:rPr>
        <w:t>«Проблемный» ребёнок проблемы  обучения и воспитания» </w:t>
      </w:r>
      <w:r w:rsidRPr="00D6365F">
        <w:rPr>
          <w:rFonts w:ascii="Times New Roman" w:hAnsi="Times New Roman" w:cs="Times New Roman"/>
          <w:sz w:val="28"/>
          <w:szCs w:val="28"/>
        </w:rPr>
        <w:t>-36ч.</w:t>
      </w:r>
    </w:p>
    <w:p w:rsidR="000C4A37" w:rsidRPr="00736E83" w:rsidRDefault="000C4A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A37" w:rsidRPr="0073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83"/>
    <w:rsid w:val="000C4A37"/>
    <w:rsid w:val="00736E83"/>
    <w:rsid w:val="00D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2020-04-07T18:34:00Z</dcterms:created>
  <dcterms:modified xsi:type="dcterms:W3CDTF">2020-04-07T18:38:00Z</dcterms:modified>
</cp:coreProperties>
</file>