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C3" w:rsidRPr="00433DC3" w:rsidRDefault="00433DC3" w:rsidP="00433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D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433DC3" w:rsidRPr="00433DC3" w:rsidRDefault="00433DC3" w:rsidP="00433DC3">
      <w:pPr>
        <w:rPr>
          <w:rFonts w:ascii="Times New Roman" w:hAnsi="Times New Roman" w:cs="Times New Roman"/>
          <w:sz w:val="28"/>
          <w:szCs w:val="28"/>
        </w:rPr>
      </w:pPr>
      <w:r w:rsidRPr="00433DC3">
        <w:rPr>
          <w:rFonts w:ascii="Times New Roman" w:hAnsi="Times New Roman" w:cs="Times New Roman"/>
          <w:sz w:val="28"/>
          <w:szCs w:val="28"/>
        </w:rPr>
        <w:t>2014 г. Международный университет  природы  общества и человека  «Дубна»   по теме </w:t>
      </w:r>
      <w:r w:rsidRPr="00433DC3">
        <w:rPr>
          <w:rFonts w:ascii="Times New Roman" w:hAnsi="Times New Roman" w:cs="Times New Roman"/>
          <w:i/>
          <w:iCs/>
          <w:sz w:val="28"/>
          <w:szCs w:val="28"/>
        </w:rPr>
        <w:t>«Развитие профессиональных компетенций педагога дошкольной организации (в условиях организации ФГОС дошкольного образования)»</w:t>
      </w:r>
      <w:r w:rsidRPr="00433DC3">
        <w:rPr>
          <w:rFonts w:ascii="Times New Roman" w:hAnsi="Times New Roman" w:cs="Times New Roman"/>
          <w:sz w:val="28"/>
          <w:szCs w:val="28"/>
        </w:rPr>
        <w:t> – 18 ч.</w:t>
      </w:r>
    </w:p>
    <w:p w:rsidR="00433DC3" w:rsidRPr="00433DC3" w:rsidRDefault="00433DC3" w:rsidP="00433DC3">
      <w:pPr>
        <w:rPr>
          <w:rFonts w:ascii="Times New Roman" w:hAnsi="Times New Roman" w:cs="Times New Roman"/>
          <w:sz w:val="28"/>
          <w:szCs w:val="28"/>
        </w:rPr>
      </w:pPr>
      <w:r w:rsidRPr="00433DC3">
        <w:rPr>
          <w:rFonts w:ascii="Times New Roman" w:hAnsi="Times New Roman" w:cs="Times New Roman"/>
          <w:sz w:val="28"/>
          <w:szCs w:val="28"/>
        </w:rPr>
        <w:t>2014 г. Международный университет  природы  общества и человека  «Дубна»  по программе </w:t>
      </w:r>
      <w:r w:rsidRPr="00433DC3">
        <w:rPr>
          <w:rFonts w:ascii="Times New Roman" w:hAnsi="Times New Roman" w:cs="Times New Roman"/>
          <w:i/>
          <w:iCs/>
          <w:sz w:val="28"/>
          <w:szCs w:val="28"/>
        </w:rPr>
        <w:t>«Психолог</w:t>
      </w:r>
      <w:proofErr w:type="gramStart"/>
      <w:r w:rsidRPr="00433DC3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433DC3">
        <w:rPr>
          <w:rFonts w:ascii="Times New Roman" w:hAnsi="Times New Roman" w:cs="Times New Roman"/>
          <w:i/>
          <w:iCs/>
          <w:sz w:val="28"/>
          <w:szCs w:val="28"/>
        </w:rPr>
        <w:t xml:space="preserve"> педагогическая диагностика в дошкольных образовательных учреждениях»- </w:t>
      </w:r>
      <w:r w:rsidRPr="00433DC3">
        <w:rPr>
          <w:rFonts w:ascii="Times New Roman" w:hAnsi="Times New Roman" w:cs="Times New Roman"/>
          <w:sz w:val="28"/>
          <w:szCs w:val="28"/>
        </w:rPr>
        <w:t>72 ч.</w:t>
      </w:r>
    </w:p>
    <w:p w:rsidR="00433DC3" w:rsidRPr="00433DC3" w:rsidRDefault="00433DC3" w:rsidP="00433DC3">
      <w:pPr>
        <w:rPr>
          <w:rFonts w:ascii="Times New Roman" w:hAnsi="Times New Roman" w:cs="Times New Roman"/>
          <w:sz w:val="28"/>
          <w:szCs w:val="28"/>
        </w:rPr>
      </w:pPr>
      <w:r w:rsidRPr="00433DC3">
        <w:rPr>
          <w:rFonts w:ascii="Times New Roman" w:hAnsi="Times New Roman" w:cs="Times New Roman"/>
          <w:sz w:val="28"/>
          <w:szCs w:val="28"/>
        </w:rPr>
        <w:t>2017 г. Государственное бюджетное образовательное учреждение Московской области «Университет «Дубна» по программе </w:t>
      </w:r>
      <w:r w:rsidRPr="00433DC3">
        <w:rPr>
          <w:rFonts w:ascii="Times New Roman" w:hAnsi="Times New Roman" w:cs="Times New Roman"/>
          <w:i/>
          <w:iCs/>
          <w:sz w:val="28"/>
          <w:szCs w:val="28"/>
        </w:rPr>
        <w:t>«Формирование ИКТ – компетентности</w:t>
      </w:r>
      <w:r w:rsidRPr="00433DC3">
        <w:rPr>
          <w:rFonts w:ascii="Times New Roman" w:hAnsi="Times New Roman" w:cs="Times New Roman"/>
          <w:sz w:val="28"/>
          <w:szCs w:val="28"/>
        </w:rPr>
        <w:t> </w:t>
      </w:r>
      <w:r w:rsidRPr="00433DC3">
        <w:rPr>
          <w:rFonts w:ascii="Times New Roman" w:hAnsi="Times New Roman" w:cs="Times New Roman"/>
          <w:i/>
          <w:iCs/>
          <w:sz w:val="28"/>
          <w:szCs w:val="28"/>
        </w:rPr>
        <w:t>педагогических работников»</w:t>
      </w:r>
      <w:r w:rsidRPr="00433DC3">
        <w:rPr>
          <w:rFonts w:ascii="Times New Roman" w:hAnsi="Times New Roman" w:cs="Times New Roman"/>
          <w:sz w:val="28"/>
          <w:szCs w:val="28"/>
        </w:rPr>
        <w:t> в объёме 72 ч.</w:t>
      </w:r>
    </w:p>
    <w:p w:rsidR="00433DC3" w:rsidRPr="00433DC3" w:rsidRDefault="00433DC3" w:rsidP="00433DC3">
      <w:pPr>
        <w:rPr>
          <w:rFonts w:ascii="Times New Roman" w:hAnsi="Times New Roman" w:cs="Times New Roman"/>
          <w:sz w:val="28"/>
          <w:szCs w:val="28"/>
        </w:rPr>
      </w:pPr>
      <w:r w:rsidRPr="00433DC3">
        <w:rPr>
          <w:rFonts w:ascii="Times New Roman" w:hAnsi="Times New Roman" w:cs="Times New Roman"/>
          <w:sz w:val="28"/>
          <w:szCs w:val="28"/>
        </w:rPr>
        <w:t xml:space="preserve">2017 г. Муниципальное бюджетное образовательное учреждение дополнительного профессионального образования </w:t>
      </w:r>
      <w:proofErr w:type="gramStart"/>
      <w:r w:rsidRPr="00433DC3">
        <w:rPr>
          <w:rFonts w:ascii="Times New Roman" w:hAnsi="Times New Roman" w:cs="Times New Roman"/>
          <w:sz w:val="28"/>
          <w:szCs w:val="28"/>
        </w:rPr>
        <w:t>(  </w:t>
      </w:r>
      <w:proofErr w:type="gramEnd"/>
      <w:r w:rsidRPr="00433DC3">
        <w:rPr>
          <w:rFonts w:ascii="Times New Roman" w:hAnsi="Times New Roman" w:cs="Times New Roman"/>
          <w:sz w:val="28"/>
          <w:szCs w:val="28"/>
        </w:rPr>
        <w:t>повышение квалификации) «Центр развития образования города Дубны Московской области» — по дополнительной профессиональной программе </w:t>
      </w:r>
      <w:r w:rsidRPr="00433DC3">
        <w:rPr>
          <w:rFonts w:ascii="Times New Roman" w:hAnsi="Times New Roman" w:cs="Times New Roman"/>
          <w:i/>
          <w:iCs/>
          <w:sz w:val="28"/>
          <w:szCs w:val="28"/>
        </w:rPr>
        <w:t>«Использование сети ИНТЕРНЕТ: возможности и безопасность»</w:t>
      </w:r>
      <w:r w:rsidRPr="00433DC3">
        <w:rPr>
          <w:rFonts w:ascii="Times New Roman" w:hAnsi="Times New Roman" w:cs="Times New Roman"/>
          <w:sz w:val="28"/>
          <w:szCs w:val="28"/>
        </w:rPr>
        <w:t>-36ч.</w:t>
      </w:r>
    </w:p>
    <w:p w:rsidR="00D57CC7" w:rsidRPr="00433DC3" w:rsidRDefault="00D57C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7CC7" w:rsidRPr="0043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FF"/>
    <w:rsid w:val="002E53FF"/>
    <w:rsid w:val="00433DC3"/>
    <w:rsid w:val="00D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2020-04-07T18:37:00Z</dcterms:created>
  <dcterms:modified xsi:type="dcterms:W3CDTF">2020-04-07T18:37:00Z</dcterms:modified>
</cp:coreProperties>
</file>