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FF" w:rsidRPr="0074124C" w:rsidRDefault="000E1DFF" w:rsidP="00741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24C">
        <w:rPr>
          <w:rFonts w:ascii="Times New Roman" w:hAnsi="Times New Roman" w:cs="Times New Roman"/>
          <w:b/>
          <w:sz w:val="24"/>
          <w:szCs w:val="24"/>
        </w:rPr>
        <w:t>Отчёт</w:t>
      </w:r>
      <w:r w:rsidR="002E5E70" w:rsidRPr="0074124C">
        <w:rPr>
          <w:rFonts w:ascii="Times New Roman" w:hAnsi="Times New Roman" w:cs="Times New Roman"/>
          <w:b/>
          <w:sz w:val="24"/>
          <w:szCs w:val="24"/>
        </w:rPr>
        <w:t xml:space="preserve"> о работе </w:t>
      </w:r>
      <w:r w:rsidRPr="0074124C">
        <w:rPr>
          <w:rFonts w:ascii="Times New Roman" w:hAnsi="Times New Roman" w:cs="Times New Roman"/>
          <w:b/>
          <w:sz w:val="24"/>
          <w:szCs w:val="24"/>
        </w:rPr>
        <w:t>Уполномоченного по защите прав участников образовательного процесса в муниципальном автономном дошкольном образовательном учреждении № 30 «Малыш» города Дубна Московской</w:t>
      </w:r>
      <w:r w:rsidR="00E64B69">
        <w:rPr>
          <w:rFonts w:ascii="Times New Roman" w:hAnsi="Times New Roman" w:cs="Times New Roman"/>
          <w:b/>
          <w:sz w:val="24"/>
          <w:szCs w:val="24"/>
        </w:rPr>
        <w:t xml:space="preserve"> области о работе за период 2015- 2016</w:t>
      </w:r>
      <w:r w:rsidRPr="0074124C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0E1DFF" w:rsidRPr="0074124C" w:rsidRDefault="000E1DFF" w:rsidP="007412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E70" w:rsidRPr="00917B1E" w:rsidRDefault="002E5E70" w:rsidP="002E5E70">
      <w:pPr>
        <w:shd w:val="clear" w:color="auto" w:fill="FFFFFF"/>
        <w:suppressAutoHyphens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E5E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Основными целями и задачами Уполномоченного являются:</w:t>
      </w:r>
    </w:p>
    <w:p w:rsidR="002E5E70" w:rsidRPr="002E5E70" w:rsidRDefault="002E5E70" w:rsidP="002E5E70">
      <w:pPr>
        <w:shd w:val="clear" w:color="auto" w:fill="FFFFFF"/>
        <w:suppressAutoHyphens w:val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всемерное содействие восстановлению нарушенных прав участников воспитательно-образовательного процесса;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обеспечение взаимодействия воспитанников, их родителей (законных представителей), семей, педагогических работников и других  участников воспитательно-образовательного процесса по вопросам защиты их прав;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содействие правовому просвещению участников воспитательно-образовательного процесса.</w:t>
      </w:r>
    </w:p>
    <w:p w:rsidR="002E5E70" w:rsidRDefault="002E5E70" w:rsidP="002E5E70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2E5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Анализ обращений от участников образовательного процесса.</w:t>
      </w:r>
    </w:p>
    <w:p w:rsidR="002E5E70" w:rsidRDefault="002E5E70" w:rsidP="002E5E70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  <w:r w:rsidRPr="009E0CFE"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  <w:t>Количество обращений по категориям участников образовательного процесса:</w:t>
      </w:r>
    </w:p>
    <w:tbl>
      <w:tblPr>
        <w:tblStyle w:val="a6"/>
        <w:tblW w:w="0" w:type="auto"/>
        <w:tblInd w:w="108" w:type="dxa"/>
        <w:tblLook w:val="04A0"/>
      </w:tblPr>
      <w:tblGrid>
        <w:gridCol w:w="1806"/>
        <w:gridCol w:w="1914"/>
        <w:gridCol w:w="1914"/>
        <w:gridCol w:w="1914"/>
        <w:gridCol w:w="1915"/>
      </w:tblGrid>
      <w:tr w:rsidR="002E5E70" w:rsidTr="0074124C">
        <w:tc>
          <w:tcPr>
            <w:tcW w:w="1806" w:type="dxa"/>
          </w:tcPr>
          <w:p w:rsidR="002E5E70" w:rsidRDefault="002E5E70" w:rsidP="002E5E7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Отчётный период</w:t>
            </w:r>
          </w:p>
        </w:tc>
        <w:tc>
          <w:tcPr>
            <w:tcW w:w="1914" w:type="dxa"/>
          </w:tcPr>
          <w:p w:rsidR="002E5E70" w:rsidRDefault="002E5E70" w:rsidP="002E5E7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9E0CFE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Количество обращений</w:t>
            </w:r>
          </w:p>
        </w:tc>
        <w:tc>
          <w:tcPr>
            <w:tcW w:w="5743" w:type="dxa"/>
            <w:gridSpan w:val="3"/>
          </w:tcPr>
          <w:p w:rsidR="002E5E70" w:rsidRDefault="002E5E70" w:rsidP="002E5E7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9E0CFE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Из них обращения</w:t>
            </w:r>
          </w:p>
        </w:tc>
      </w:tr>
      <w:tr w:rsidR="002E5E70" w:rsidTr="0074124C">
        <w:tc>
          <w:tcPr>
            <w:tcW w:w="1806" w:type="dxa"/>
            <w:vMerge w:val="restart"/>
          </w:tcPr>
          <w:p w:rsidR="0021524E" w:rsidRDefault="0021524E" w:rsidP="002E5E7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</w:p>
          <w:p w:rsidR="002E5E70" w:rsidRDefault="00E64B69" w:rsidP="002E5E7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сеитябрь2015</w:t>
            </w:r>
            <w:r w:rsidR="002E5E70" w:rsidRPr="008D57B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 xml:space="preserve"> -  май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14" w:type="dxa"/>
            <w:vMerge w:val="restart"/>
          </w:tcPr>
          <w:p w:rsidR="002E5E70" w:rsidRDefault="002E5E70" w:rsidP="002E5E7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</w:p>
          <w:p w:rsidR="002E5E70" w:rsidRDefault="002E5E70" w:rsidP="002E5E7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</w:p>
          <w:p w:rsidR="002E5E70" w:rsidRDefault="002E5E70" w:rsidP="002E5E7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8D57B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14" w:type="dxa"/>
          </w:tcPr>
          <w:p w:rsidR="002E5E70" w:rsidRDefault="002E5E70" w:rsidP="002E5E7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9E0CFE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Учащихся (воспитанников)</w:t>
            </w:r>
          </w:p>
        </w:tc>
        <w:tc>
          <w:tcPr>
            <w:tcW w:w="1914" w:type="dxa"/>
          </w:tcPr>
          <w:p w:rsidR="002E5E70" w:rsidRDefault="002E5E70" w:rsidP="002E5E7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9E0CFE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Работников ОУ</w:t>
            </w:r>
          </w:p>
        </w:tc>
        <w:tc>
          <w:tcPr>
            <w:tcW w:w="1915" w:type="dxa"/>
          </w:tcPr>
          <w:p w:rsidR="002E5E70" w:rsidRDefault="002E5E70" w:rsidP="002E5E7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9E0CFE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Родителей (законных представителей)</w:t>
            </w:r>
          </w:p>
        </w:tc>
      </w:tr>
      <w:tr w:rsidR="002E5E70" w:rsidTr="0074124C">
        <w:tc>
          <w:tcPr>
            <w:tcW w:w="1806" w:type="dxa"/>
            <w:vMerge/>
          </w:tcPr>
          <w:p w:rsidR="002E5E70" w:rsidRDefault="002E5E70" w:rsidP="002E5E7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</w:p>
        </w:tc>
        <w:tc>
          <w:tcPr>
            <w:tcW w:w="1914" w:type="dxa"/>
            <w:vMerge/>
          </w:tcPr>
          <w:p w:rsidR="002E5E70" w:rsidRDefault="002E5E70" w:rsidP="002E5E7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</w:p>
        </w:tc>
        <w:tc>
          <w:tcPr>
            <w:tcW w:w="1914" w:type="dxa"/>
          </w:tcPr>
          <w:p w:rsidR="002E5E70" w:rsidRDefault="002E5E70" w:rsidP="002E5E7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9E0CFE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14" w:type="dxa"/>
          </w:tcPr>
          <w:p w:rsidR="002E5E70" w:rsidRDefault="0021524E" w:rsidP="002E5E7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15" w:type="dxa"/>
          </w:tcPr>
          <w:p w:rsidR="002E5E70" w:rsidRDefault="0021524E" w:rsidP="002E5E7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3</w:t>
            </w:r>
          </w:p>
        </w:tc>
      </w:tr>
    </w:tbl>
    <w:p w:rsidR="002E0AD5" w:rsidRDefault="002E5E70" w:rsidP="002E0AD5">
      <w:pPr>
        <w:keepNext/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2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Тематика обращений: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Обращения по организации учебно-воспитательного процесса.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</w:t>
      </w:r>
      <w:r w:rsidRPr="002E5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«семья -</w:t>
      </w:r>
      <w:r w:rsidR="0021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учреждение».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Конструктивное взаимодействие (консультации, беседы).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Разное 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Консультации по правовым вопросам</w:t>
      </w:r>
      <w:r w:rsidR="0021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2E0AD5" w:rsidRPr="00E06E74" w:rsidRDefault="002E0AD5" w:rsidP="002E0AD5">
      <w:pPr>
        <w:keepNext/>
        <w:shd w:val="clear" w:color="auto" w:fill="FFFFFF"/>
        <w:spacing w:line="312" w:lineRule="atLeast"/>
        <w:textAlignment w:val="baseline"/>
        <w:rPr>
          <w:b/>
          <w:i/>
        </w:rPr>
      </w:pPr>
      <w:r w:rsidRPr="002E0AD5">
        <w:rPr>
          <w:rFonts w:ascii="Times New Roman" w:hAnsi="Times New Roman" w:cs="Times New Roman"/>
          <w:b/>
          <w:sz w:val="24"/>
          <w:szCs w:val="24"/>
        </w:rPr>
        <w:t>Анализ разрешенных конфликтов:</w:t>
      </w:r>
    </w:p>
    <w:p w:rsidR="002E0AD5" w:rsidRDefault="002E0AD5" w:rsidP="0021524E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47925" cy="19526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524E" w:rsidRDefault="002E5E70" w:rsidP="0064357C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Все мероприятия проводились в следующих основных направлениях: </w:t>
      </w:r>
      <w:r w:rsidR="0021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- 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конфликтных ситуаций;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правовое просвещение и образование педагогов ОУ; детей и родителей.</w:t>
      </w:r>
    </w:p>
    <w:p w:rsidR="002E5E70" w:rsidRPr="0064357C" w:rsidRDefault="002E5E70" w:rsidP="002E5E70">
      <w:pPr>
        <w:shd w:val="clear" w:color="auto" w:fill="FFFFFF"/>
        <w:suppressAutoHyphens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5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родительские собрания и консультации были включены беседы на темы:</w:t>
      </w:r>
      <w:r w:rsidRPr="0064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E5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="0021524E">
        <w:rPr>
          <w:rFonts w:ascii="Times New Roman" w:hAnsi="Times New Roman" w:cs="Times New Roman"/>
          <w:sz w:val="24"/>
          <w:szCs w:val="24"/>
        </w:rPr>
        <w:t>Права ребёнка и соблюдение их в семье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консультация; 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«Жестокое обращение с детьми» - выступление на родительском собрании; 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</w:t>
      </w:r>
      <w:r w:rsidR="0021524E">
        <w:rPr>
          <w:rFonts w:ascii="Times New Roman" w:hAnsi="Times New Roman" w:cs="Times New Roman"/>
          <w:sz w:val="24"/>
          <w:szCs w:val="24"/>
        </w:rPr>
        <w:t>Обеспечение психологической безопасности личности ребёнка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консультация; 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«Влияние родительских установок на развитие детей» - выступление на родительском собрании.</w:t>
      </w:r>
    </w:p>
    <w:p w:rsidR="0021524E" w:rsidRDefault="0021524E" w:rsidP="00215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70" w:rsidRPr="00D933D2" w:rsidRDefault="0021524E" w:rsidP="002E5E70">
      <w:pPr>
        <w:shd w:val="clear" w:color="auto" w:fill="FFFFFF"/>
        <w:suppressAutoHyphens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E5E70" w:rsidRPr="0021524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работу</w:t>
      </w:r>
      <w:r w:rsidR="002E5E70" w:rsidRPr="00215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5E70" w:rsidRPr="0021524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 педагогами</w:t>
      </w:r>
      <w:r w:rsidR="002E5E70" w:rsidRPr="00215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5E70" w:rsidRPr="0021524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были</w:t>
      </w:r>
      <w:r w:rsidR="002E5E70" w:rsidRPr="00215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5E70" w:rsidRPr="0021524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включены</w:t>
      </w:r>
      <w:r w:rsidR="002E5E70" w:rsidRPr="002E5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E5E70" w:rsidRPr="002E5E70" w:rsidRDefault="002E5E70" w:rsidP="002E5E7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Консультация по защите прав ребенка и правовому воспитанию</w:t>
      </w:r>
    </w:p>
    <w:p w:rsidR="002E5E70" w:rsidRPr="002E5E70" w:rsidRDefault="002E5E70" w:rsidP="002E5E7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«Защита прав ребенка специалистами ДОУ»</w:t>
      </w:r>
    </w:p>
    <w:p w:rsidR="00E64B69" w:rsidRPr="00E64B69" w:rsidRDefault="002E5E70" w:rsidP="00E64B69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 бюллетеня «Права ребенка</w:t>
      </w:r>
      <w:r w:rsidR="00E64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64B69" w:rsidRPr="00E64B69" w:rsidRDefault="00E64B69" w:rsidP="00E64B69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4B69">
        <w:rPr>
          <w:rFonts w:ascii="Times New Roman" w:hAnsi="Times New Roman"/>
          <w:sz w:val="24"/>
          <w:szCs w:val="24"/>
        </w:rPr>
        <w:t xml:space="preserve"> Консультации</w:t>
      </w:r>
      <w:r>
        <w:rPr>
          <w:rFonts w:ascii="Times New Roman" w:hAnsi="Times New Roman"/>
          <w:sz w:val="24"/>
          <w:szCs w:val="24"/>
        </w:rPr>
        <w:t>: «</w:t>
      </w:r>
      <w:r w:rsidRPr="00E64B69">
        <w:rPr>
          <w:rFonts w:ascii="Times New Roman" w:hAnsi="Times New Roman" w:cs="Times New Roman"/>
          <w:sz w:val="24"/>
          <w:szCs w:val="24"/>
        </w:rPr>
        <w:t>Закономерности роста и развития детей от 1,5 до 3 лет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4B6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</w:t>
      </w:r>
      <w:r w:rsidRPr="00E64B69">
        <w:rPr>
          <w:rFonts w:ascii="Times New Roman" w:hAnsi="Times New Roman"/>
          <w:sz w:val="24"/>
          <w:szCs w:val="24"/>
        </w:rPr>
        <w:t>Как сохранить психическое здоровье детей</w:t>
      </w:r>
      <w:r>
        <w:rPr>
          <w:rFonts w:ascii="Times New Roman" w:hAnsi="Times New Roman"/>
          <w:sz w:val="24"/>
          <w:szCs w:val="24"/>
        </w:rPr>
        <w:t>»</w:t>
      </w:r>
      <w:r w:rsidRPr="00E64B69">
        <w:rPr>
          <w:rFonts w:ascii="Times New Roman" w:hAnsi="Times New Roman"/>
          <w:sz w:val="24"/>
          <w:szCs w:val="24"/>
        </w:rPr>
        <w:t>;</w:t>
      </w:r>
    </w:p>
    <w:p w:rsidR="002E5E70" w:rsidRPr="002E5E70" w:rsidRDefault="002E5E70" w:rsidP="002E5E7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Психологический семинар - практикум для педагогов ДОУ «Технология обеспечения психологической безопасности в конфликтных ситуациях»;</w:t>
      </w:r>
    </w:p>
    <w:p w:rsidR="002E5E70" w:rsidRPr="002E5E70" w:rsidRDefault="002E5E70" w:rsidP="002E5E7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Памятки для педагогов «Семь способов этической защиты»</w:t>
      </w:r>
    </w:p>
    <w:p w:rsidR="0074124C" w:rsidRDefault="0021524E" w:rsidP="0074124C">
      <w:pPr>
        <w:shd w:val="clear" w:color="auto" w:fill="FFFFFF"/>
        <w:suppressAutoHyphens w:val="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5E70" w:rsidRPr="0021524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Работа с детьми проводилась по следующим направлениям</w:t>
      </w:r>
      <w:r w:rsidR="002E5E70" w:rsidRPr="002E5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64B69" w:rsidRPr="00E64B69" w:rsidRDefault="00E64B69" w:rsidP="0074124C">
      <w:pPr>
        <w:pStyle w:val="a3"/>
        <w:numPr>
          <w:ilvl w:val="0"/>
          <w:numId w:val="7"/>
        </w:numPr>
        <w:shd w:val="clear" w:color="auto" w:fill="FFFFFF"/>
        <w:suppressAutoHyphens w:val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80F58">
        <w:rPr>
          <w:rFonts w:ascii="Times New Roman" w:hAnsi="Times New Roman"/>
          <w:sz w:val="24"/>
          <w:szCs w:val="24"/>
        </w:rPr>
        <w:t xml:space="preserve">Праздник "Самый счастливый день в году" (Всемирный день </w:t>
      </w:r>
      <w:r>
        <w:rPr>
          <w:rFonts w:ascii="Times New Roman" w:hAnsi="Times New Roman"/>
          <w:sz w:val="24"/>
          <w:szCs w:val="24"/>
        </w:rPr>
        <w:t>детей</w:t>
      </w:r>
      <w:r w:rsidRPr="00A80F58">
        <w:rPr>
          <w:rFonts w:ascii="Times New Roman" w:hAnsi="Times New Roman"/>
          <w:sz w:val="24"/>
          <w:szCs w:val="24"/>
        </w:rPr>
        <w:t>)</w:t>
      </w:r>
    </w:p>
    <w:p w:rsidR="00E64B69" w:rsidRDefault="00E64B69" w:rsidP="00E64B69">
      <w:pPr>
        <w:pStyle w:val="a3"/>
        <w:numPr>
          <w:ilvl w:val="0"/>
          <w:numId w:val="7"/>
        </w:numPr>
        <w:spacing w:before="100" w:beforeAutospacing="1"/>
        <w:rPr>
          <w:rFonts w:ascii="Times New Roman" w:hAnsi="Times New Roman"/>
          <w:sz w:val="24"/>
          <w:szCs w:val="24"/>
          <w:lang w:eastAsia="ru-RU"/>
        </w:rPr>
      </w:pPr>
      <w:r w:rsidRPr="00E64B69">
        <w:rPr>
          <w:rFonts w:ascii="Times New Roman" w:hAnsi="Times New Roman"/>
          <w:sz w:val="24"/>
          <w:szCs w:val="24"/>
          <w:lang w:eastAsia="ru-RU"/>
        </w:rPr>
        <w:t>«Права детей в мультиках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4B69">
        <w:rPr>
          <w:rFonts w:ascii="Times New Roman" w:hAnsi="Times New Roman"/>
          <w:sz w:val="24"/>
          <w:szCs w:val="24"/>
        </w:rPr>
        <w:t>(международный  день  прав человека)</w:t>
      </w:r>
    </w:p>
    <w:p w:rsidR="00E64B69" w:rsidRPr="00E64B69" w:rsidRDefault="00E64B69" w:rsidP="00E64B69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B69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E64B69">
        <w:rPr>
          <w:rFonts w:ascii="Times New Roman" w:eastAsia="Times New Roman" w:hAnsi="Times New Roman"/>
          <w:sz w:val="24"/>
          <w:szCs w:val="24"/>
          <w:lang w:eastAsia="ru-RU"/>
        </w:rPr>
        <w:t>Недели игры и игрушки»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(Право на отдых и досуг)</w:t>
      </w:r>
    </w:p>
    <w:p w:rsidR="00D933D2" w:rsidRDefault="00D933D2" w:rsidP="00D933D2">
      <w:pPr>
        <w:pStyle w:val="a3"/>
        <w:numPr>
          <w:ilvl w:val="0"/>
          <w:numId w:val="7"/>
        </w:numPr>
        <w:spacing w:before="100" w:beforeAutospacing="1"/>
        <w:rPr>
          <w:rFonts w:ascii="Times New Roman" w:hAnsi="Times New Roman"/>
          <w:sz w:val="24"/>
          <w:szCs w:val="24"/>
        </w:rPr>
      </w:pPr>
      <w:r w:rsidRPr="00D933D2">
        <w:rPr>
          <w:rFonts w:ascii="Times New Roman" w:hAnsi="Times New Roman"/>
          <w:sz w:val="24"/>
          <w:szCs w:val="24"/>
        </w:rPr>
        <w:t>Театрализованное представление "Если чужой стучится в дверь" (по сказке «Волк и семеро козлят»)</w:t>
      </w:r>
      <w:r>
        <w:rPr>
          <w:rFonts w:ascii="Times New Roman" w:hAnsi="Times New Roman"/>
          <w:sz w:val="24"/>
          <w:szCs w:val="24"/>
        </w:rPr>
        <w:t xml:space="preserve"> (Право на защиту от всех форм насилия)</w:t>
      </w:r>
    </w:p>
    <w:p w:rsidR="00D933D2" w:rsidRPr="00D933D2" w:rsidRDefault="00D933D2" w:rsidP="00D933D2">
      <w:pPr>
        <w:pStyle w:val="a3"/>
        <w:numPr>
          <w:ilvl w:val="0"/>
          <w:numId w:val="7"/>
        </w:numPr>
        <w:spacing w:before="100" w:beforeAutospacing="1"/>
        <w:rPr>
          <w:rFonts w:ascii="Times New Roman" w:hAnsi="Times New Roman"/>
          <w:sz w:val="24"/>
          <w:szCs w:val="24"/>
        </w:rPr>
      </w:pPr>
      <w:r w:rsidRPr="00D933D2">
        <w:rPr>
          <w:rFonts w:ascii="Times New Roman" w:hAnsi="Times New Roman"/>
          <w:sz w:val="24"/>
          <w:szCs w:val="24"/>
        </w:rPr>
        <w:t>Развлечение «К нам приехал Айболит»  (по произведению К. И. Чуковского «Айболит»)  (Право на медицинское обслуживание)</w:t>
      </w:r>
    </w:p>
    <w:p w:rsidR="00D933D2" w:rsidRPr="00D933D2" w:rsidRDefault="00D933D2" w:rsidP="00D933D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80F58">
        <w:rPr>
          <w:rFonts w:ascii="Times New Roman" w:hAnsi="Times New Roman"/>
          <w:sz w:val="24"/>
          <w:szCs w:val="24"/>
        </w:rPr>
        <w:t>Спортивный праздник, посвященный «Дню защиты детей»: «Неразлучные друзья – взрослые и дети»</w:t>
      </w:r>
    </w:p>
    <w:p w:rsidR="00B331AC" w:rsidRPr="0074124C" w:rsidRDefault="0064357C" w:rsidP="0074124C">
      <w:pPr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4124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</w:t>
      </w:r>
      <w:r w:rsidR="002E5E70"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Оформлены информационные стенды для родителей и педагогов</w:t>
      </w:r>
      <w:r w:rsidR="002E5E70" w:rsidRPr="0074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5E70" w:rsidRPr="00741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«Каждый ребенок имеют право»; «Родители: права и</w:t>
      </w:r>
      <w:r w:rsidR="00B331AC" w:rsidRPr="00741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обязанности». Выпуск буклетов</w:t>
      </w:r>
      <w:r w:rsidR="002E5E70" w:rsidRPr="00741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«Кодекс поведения в конфликтных ситуациях»; «</w:t>
      </w:r>
      <w:r w:rsidR="00B331AC" w:rsidRPr="00741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Папа + мама + малыш = семья</w:t>
      </w:r>
      <w:r w:rsidR="002E5E70" w:rsidRPr="00741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»; «Права родителей будущих школьников».</w:t>
      </w:r>
    </w:p>
    <w:p w:rsidR="002E5E70" w:rsidRPr="002E5E70" w:rsidRDefault="002E5E70" w:rsidP="00B331AC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1A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Перспектива развития института Уполномоченного по защите прав участников образовательного процесса в ДОУ.</w:t>
      </w:r>
      <w:r w:rsidRPr="002E5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работы Уполномоченного по защите прав участников образовательного процесса ставит на предстоящий учебный  год  </w:t>
      </w:r>
      <w:r w:rsidR="00B3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цели и задачи:</w:t>
      </w:r>
      <w:r w:rsidR="00B3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работы с обращениями и жалобами. </w:t>
      </w:r>
      <w:r w:rsidR="00B3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правового просвещения родителей и педагогов. </w:t>
      </w:r>
      <w:r w:rsidR="00B3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</w:t>
      </w:r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формирования библиоте</w:t>
      </w:r>
      <w:r w:rsidR="00B3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по правовой тематике.</w:t>
      </w:r>
      <w:r w:rsidR="00B3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5. </w:t>
      </w:r>
      <w:proofErr w:type="gramStart"/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соблюдениями норм </w:t>
      </w:r>
      <w:proofErr w:type="spellStart"/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3D2" w:rsidRDefault="00D933D2" w:rsidP="0015791D">
      <w:pPr>
        <w:rPr>
          <w:rFonts w:ascii="Times New Roman" w:hAnsi="Times New Roman" w:cs="Times New Roman"/>
          <w:sz w:val="24"/>
          <w:szCs w:val="24"/>
        </w:rPr>
      </w:pPr>
    </w:p>
    <w:p w:rsidR="00D47AEB" w:rsidRDefault="00D47AEB" w:rsidP="00157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по защите прав участников </w:t>
      </w:r>
    </w:p>
    <w:p w:rsidR="0015791D" w:rsidRDefault="00D47AEB" w:rsidP="00157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                                 ________________  Богданова Л. В.</w:t>
      </w:r>
    </w:p>
    <w:p w:rsidR="00D47AEB" w:rsidRDefault="00D47AEB" w:rsidP="0015791D">
      <w:pPr>
        <w:rPr>
          <w:rFonts w:ascii="Times New Roman" w:hAnsi="Times New Roman" w:cs="Times New Roman"/>
          <w:sz w:val="24"/>
          <w:szCs w:val="24"/>
        </w:rPr>
      </w:pPr>
    </w:p>
    <w:p w:rsidR="00D47AEB" w:rsidRPr="0015791D" w:rsidRDefault="00D47AEB" w:rsidP="00157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ДОУ № 30 «Малыш»                   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С.</w:t>
      </w:r>
    </w:p>
    <w:sectPr w:rsidR="00D47AEB" w:rsidRPr="0015791D" w:rsidSect="0028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0F0D"/>
    <w:multiLevelType w:val="hybridMultilevel"/>
    <w:tmpl w:val="2C40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152C0"/>
    <w:multiLevelType w:val="hybridMultilevel"/>
    <w:tmpl w:val="9C3E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4067A"/>
    <w:multiLevelType w:val="hybridMultilevel"/>
    <w:tmpl w:val="3EEA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52D84"/>
    <w:multiLevelType w:val="multilevel"/>
    <w:tmpl w:val="9966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72DC6"/>
    <w:multiLevelType w:val="hybridMultilevel"/>
    <w:tmpl w:val="7C94CB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4F43527"/>
    <w:multiLevelType w:val="multilevel"/>
    <w:tmpl w:val="D1B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834FC"/>
    <w:multiLevelType w:val="hybridMultilevel"/>
    <w:tmpl w:val="CF78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8504C"/>
    <w:multiLevelType w:val="multilevel"/>
    <w:tmpl w:val="5766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05B8F"/>
    <w:multiLevelType w:val="hybridMultilevel"/>
    <w:tmpl w:val="84E8412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DFF"/>
    <w:rsid w:val="000017CD"/>
    <w:rsid w:val="000B4747"/>
    <w:rsid w:val="000E1DFF"/>
    <w:rsid w:val="0015791D"/>
    <w:rsid w:val="0021524E"/>
    <w:rsid w:val="00282A15"/>
    <w:rsid w:val="00285BB9"/>
    <w:rsid w:val="002E0AD5"/>
    <w:rsid w:val="002E5E70"/>
    <w:rsid w:val="003C1085"/>
    <w:rsid w:val="0052297D"/>
    <w:rsid w:val="00611974"/>
    <w:rsid w:val="0064357C"/>
    <w:rsid w:val="00650790"/>
    <w:rsid w:val="0074124C"/>
    <w:rsid w:val="008A02C8"/>
    <w:rsid w:val="00917B1E"/>
    <w:rsid w:val="009C2B6E"/>
    <w:rsid w:val="00B331AC"/>
    <w:rsid w:val="00C72509"/>
    <w:rsid w:val="00CC533F"/>
    <w:rsid w:val="00CF74D7"/>
    <w:rsid w:val="00D47AEB"/>
    <w:rsid w:val="00D842E1"/>
    <w:rsid w:val="00D933D2"/>
    <w:rsid w:val="00E6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C8"/>
    <w:pPr>
      <w:suppressAutoHyphens/>
      <w:spacing w:after="0" w:line="240" w:lineRule="auto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09"/>
    <w:pPr>
      <w:ind w:left="720"/>
      <w:contextualSpacing/>
    </w:pPr>
  </w:style>
  <w:style w:type="character" w:styleId="a4">
    <w:name w:val="Emphasis"/>
    <w:basedOn w:val="a0"/>
    <w:uiPriority w:val="20"/>
    <w:qFormat/>
    <w:rsid w:val="002E5E70"/>
    <w:rPr>
      <w:i/>
      <w:iCs/>
    </w:rPr>
  </w:style>
  <w:style w:type="character" w:styleId="a5">
    <w:name w:val="Strong"/>
    <w:basedOn w:val="a0"/>
    <w:uiPriority w:val="22"/>
    <w:qFormat/>
    <w:rsid w:val="002E5E70"/>
    <w:rPr>
      <w:b/>
      <w:bCs/>
    </w:rPr>
  </w:style>
  <w:style w:type="character" w:customStyle="1" w:styleId="apple-converted-space">
    <w:name w:val="apple-converted-space"/>
    <w:basedOn w:val="a0"/>
    <w:rsid w:val="002E5E70"/>
  </w:style>
  <w:style w:type="table" w:styleId="a6">
    <w:name w:val="Table Grid"/>
    <w:basedOn w:val="a1"/>
    <w:uiPriority w:val="59"/>
    <w:rsid w:val="002E5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0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.10210389542891299"/>
          <c:w val="0.52691320199761005"/>
          <c:h val="0.6703796678880489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уплномоченным по правам</c:v>
                </c:pt>
                <c:pt idx="1">
                  <c:v>администрацией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0.24000000000000005</c:v>
                </c:pt>
                <c:pt idx="1">
                  <c:v>0.76000000000000023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уплномоченным по правам</c:v>
                </c:pt>
                <c:pt idx="1">
                  <c:v>администрацией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6952010376134901"/>
          <c:y val="8.2516566617291662E-2"/>
          <c:w val="0.49935149156939052"/>
          <c:h val="0.7293563057093108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87FA-F245-47EE-ADFC-2166D2F8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cp:lastPrinted>2014-09-19T15:20:00Z</cp:lastPrinted>
  <dcterms:created xsi:type="dcterms:W3CDTF">2014-09-18T15:14:00Z</dcterms:created>
  <dcterms:modified xsi:type="dcterms:W3CDTF">2016-06-07T05:29:00Z</dcterms:modified>
</cp:coreProperties>
</file>